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ADC7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RE:LAB S.r.l.</w:t>
      </w:r>
    </w:p>
    <w:p w14:paraId="3B275B06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Sede legale: via Monti Urali 13 – 42122 Reggio Emilia (RE)  |  P.IVA/C.F.: 02131390359</w:t>
      </w:r>
    </w:p>
    <w:p w14:paraId="6FDBC3B4" w14:textId="77777777" w:rsidR="002F1598" w:rsidRDefault="00A10254">
      <w:pPr>
        <w:pBdr>
          <w:bottom w:val="single" w:sz="6" w:space="1" w:color="1F3864"/>
        </w:pBd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Sede operativa e unità operativa di progetto: Via Suor Orsola a Cariati 5 – 80135 Napoli (NA)</w:t>
      </w:r>
    </w:p>
    <w:p w14:paraId="5CEFB804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73735362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color w:val="1F3864"/>
          <w:sz w:val="22"/>
          <w:szCs w:val="22"/>
        </w:rPr>
        <w:t>ALLEGATO A</w:t>
      </w:r>
    </w:p>
    <w:p w14:paraId="2A52BFF4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Domanda di partecipazione e dichiarazione sostitutiva unica</w:t>
      </w:r>
    </w:p>
    <w:p w14:paraId="439AB61A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i/>
          <w:iCs/>
          <w:sz w:val="22"/>
          <w:szCs w:val="22"/>
        </w:rPr>
        <w:t>Avviso pubblico di selezione 01/2026 – Innovation Manager – progetto QUANTUM4INDUSTRY, CUP B69J26002730005</w:t>
      </w:r>
    </w:p>
    <w:p w14:paraId="2148E1B5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0407A391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Al Legale Rappresentante di RE:LAB S.r.l.</w:t>
      </w:r>
    </w:p>
    <w:p w14:paraId="341A97BE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7B3C11FC" w14:textId="77777777" w:rsidR="002F1598" w:rsidRDefault="00A10254">
      <w:pPr>
        <w:spacing w:before="60" w:after="6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Il/La sottoscritto/a ______________________________, nato/a a __________________ il ___/___/______, codice fiscale ____________________, residente in ______________________________, partita IVA n. ____________________, PEC/e-mail ____________________, telefono ____________________,</w:t>
      </w:r>
    </w:p>
    <w:p w14:paraId="4A8AF911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5081D937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CHIEDE</w:t>
      </w:r>
    </w:p>
    <w:p w14:paraId="2076FD3B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partecipare alla procedura comparativa informale per il conferimento dell’incarico professionale di Innovation Manager di cui all’Avviso 01/2026 e, a tal fine, ai sensi degli artt. 46 e 47 del D.P.R. 445/2000, consapevole delle sanzioni penali previste dall’art. 76 del medesimo decreto in caso di dichiarazioni mendaci,</w:t>
      </w:r>
    </w:p>
    <w:p w14:paraId="0FDD89A4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0F61DD0" w14:textId="77777777" w:rsidR="002F1598" w:rsidRDefault="00A10254">
      <w:pPr>
        <w:spacing w:before="60" w:after="6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DICHIARA</w:t>
      </w:r>
    </w:p>
    <w:p w14:paraId="3CE2881C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essere titolare della partita IVA sopra indicata, ovvero di impegnarsi ad attivarla prima della sottoscrizione del contratto;</w:t>
      </w:r>
    </w:p>
    <w:p w14:paraId="598C61F4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essere iscritto/a all’albo o ordine professionale ______________________________, ovvero che per l’attività oggetto dell’incarico non è prevista iscrizione;</w:t>
      </w:r>
    </w:p>
    <w:p w14:paraId="7996A7ED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non trovarsi in alcuna delle cause di esclusione di cui agli artt. 94 e 95 del D.Lgs. 36/2023, in quanto applicabili, e l’assenza di ogni altra condanna o provvedimento che comporti incapacità a contrarre con la pubblica amministrazione;</w:t>
      </w:r>
    </w:p>
    <w:p w14:paraId="23B52A95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la regolarità della propria posizione contributiva e fiscale;</w:t>
      </w:r>
    </w:p>
    <w:p w14:paraId="21AF2101" w14:textId="1F5BACED" w:rsidR="00F35153" w:rsidRPr="00F35153" w:rsidRDefault="00A10254" w:rsidP="00F35153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di possedere </w:t>
      </w:r>
      <w:r w:rsidR="00F35153">
        <w:rPr>
          <w:rFonts w:ascii="Arial" w:eastAsia="Calibri" w:hAnsi="Arial" w:cs="Arial"/>
          <w:sz w:val="22"/>
          <w:szCs w:val="22"/>
        </w:rPr>
        <w:t>un’</w:t>
      </w:r>
      <w:r w:rsidR="00F35153" w:rsidRPr="00F35153">
        <w:rPr>
          <w:rFonts w:ascii="Arial" w:eastAsia="Calibri" w:hAnsi="Arial" w:cs="Arial"/>
          <w:sz w:val="22"/>
          <w:szCs w:val="22"/>
        </w:rPr>
        <w:t>esperienza professionale documentata di almeno 3 (tre) anni in ruoli con un elevato livello di autonomia operativa e decisionale, con particolare riferimento alla promozione e sviluppo di nuovi servizi o valorizzazione di progetti e risultati di innovazione e ricerca anche nel contesto dell’innovation management;</w:t>
      </w:r>
    </w:p>
    <w:p w14:paraId="5691E693" w14:textId="3E1F21A5" w:rsidR="00F35153" w:rsidRPr="00F35153" w:rsidRDefault="00F35153" w:rsidP="00F35153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lastRenderedPageBreak/>
        <w:t>di possedere un’</w:t>
      </w:r>
      <w:r w:rsidRPr="00F35153">
        <w:rPr>
          <w:rFonts w:ascii="Arial" w:eastAsia="Calibri" w:hAnsi="Arial" w:cs="Arial"/>
          <w:sz w:val="22"/>
          <w:szCs w:val="22"/>
        </w:rPr>
        <w:t xml:space="preserve">esperienza professionale documentata di almeno 3 (tre) anni in attività di comunicazione, produzione di materiali editoriali ed eventualmente multimediali, divulgazione e valorizzazione di progetti, innovazioni o risultati della ricerca presso destinatari anche non specialistici; anche attraverso la progettazione e gestione di iniziative di comunicazione, la realizzazione di contenuti digitali e l’organizzazione di eventi finalizzati a favorire la conoscenza, la diffusione e la valorizzazione delle soluzioni innovative e dei risultati progettuali. </w:t>
      </w:r>
    </w:p>
    <w:p w14:paraId="5E5A937A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non avere in corso rapporti di lavoro subordinato con RE:LAB S.r.l.; di non ricoprire cariche sociali, amministrative o di controllo nella Società; di non detenere partecipazioni, dirette o indirette, al suo capitale; di non avere rapporti di coniugio, unione civile, convivenza, parentela o affinità entro il secondo grado con soci, amministratori o personale con funzioni di responsabilità della Società;</w:t>
      </w:r>
    </w:p>
    <w:p w14:paraId="53D8A70E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l’assenza di ogni altra situazione, anche potenziale, di conflitto di interessi, con impegno a segnalare immediatamente il sopravvenire di circostanze rilevanti;</w:t>
      </w:r>
    </w:p>
    <w:p w14:paraId="398DA7F7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non avere preso parte, in alcuna forma, alla definizione del fabbisogno, del profilo professionale, dei requisiti di partecipazione o dei criteri di valutazione del presente Avviso;</w:t>
      </w:r>
    </w:p>
    <w:p w14:paraId="0A718D72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non fruire, per la medesima prestazione, di altri finanziamenti pubblici, in osservanza del divieto di doppio finanziamento;</w:t>
      </w:r>
    </w:p>
    <w:p w14:paraId="414BF24E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essere / di non essere (cancellare la voce che non interessa) dipendente di una pubblica amministrazione e, in caso affermativo, di impegnarsi a produrre, prima della sottoscrizione del contratto, l’autorizzazione dell’ente di appartenenza ai sensi dell’art. 53, comma 7, del D.Lgs. 165/2001;</w:t>
      </w:r>
    </w:p>
    <w:p w14:paraId="199B7467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impegnarsi, in caso di affidamento, a produrre gli Allegati B e C;</w:t>
      </w:r>
    </w:p>
    <w:p w14:paraId="7BCD53A1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essere consapevole che l’incarico è cofinanziato dall’Unione europea nell’ambito del PN RIC 2021–2027 – FESR e di impegnarsi al rispetto degli obblighi di tracciabilità dei flussi finanziari, di informazione e pubblicità, di conservazione documentale e di assoggettamento ai controlli degli organismi nazionali e unionali competenti, di cui all’art. 8 dell’Avviso;</w:t>
      </w:r>
    </w:p>
    <w:p w14:paraId="0F0E3AE2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eleggere domicilio, ai fini della presente procedura, presso l’indirizzo PEC/e-mail sopra indicato, autorizzando RE:LAB S.r.l. a inviarvi ogni comunicazione;</w:t>
      </w:r>
    </w:p>
    <w:p w14:paraId="2FF59917" w14:textId="77777777" w:rsidR="002F1598" w:rsidRDefault="00A10254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di accettare integralmente le condizioni dell’Avviso e di aver preso visione dell’informativa sul trattamento dei dati personali di cui all’art. 9 dell’Avviso.</w:t>
      </w:r>
    </w:p>
    <w:p w14:paraId="7BFEC88A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78605762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Rapporti contrattuali precedenti con RE:LAB S.r.l. (barrare la casella pertinente):</w:t>
      </w:r>
    </w:p>
    <w:p w14:paraId="2305312E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□  nessuno            □  i seguenti: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2500"/>
        <w:gridCol w:w="2500"/>
      </w:tblGrid>
      <w:tr w:rsidR="002F1598" w14:paraId="11EBDAE3" w14:textId="77777777">
        <w:tc>
          <w:tcPr>
            <w:tcW w:w="4000" w:type="dxa"/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3C7ED1" w14:textId="77777777" w:rsidR="002F1598" w:rsidRDefault="00A10254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Oggetto del rapporto</w:t>
            </w:r>
          </w:p>
        </w:tc>
        <w:tc>
          <w:tcPr>
            <w:tcW w:w="2500" w:type="dxa"/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D9C7E1" w14:textId="77777777" w:rsidR="002F1598" w:rsidRDefault="00A10254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2500" w:type="dxa"/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D5E62A" w14:textId="77777777" w:rsidR="002F1598" w:rsidRDefault="00A10254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Importo</w:t>
            </w:r>
          </w:p>
        </w:tc>
      </w:tr>
      <w:tr w:rsidR="002F1598" w14:paraId="24A7EE74" w14:textId="77777777"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38F33C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D80430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25728A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F1598" w14:paraId="7BE47FA3" w14:textId="77777777"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739535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2FED84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B7C3EF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F1598" w14:paraId="6B9D436A" w14:textId="77777777"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018BED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61B261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04FE51" w14:textId="77777777" w:rsidR="002F1598" w:rsidRDefault="002F1598">
            <w:pPr>
              <w:spacing w:before="60" w:after="6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B30191F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F40650C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Allega: </w:t>
      </w:r>
      <w:r>
        <w:rPr>
          <w:rFonts w:ascii="Arial" w:eastAsia="Calibri" w:hAnsi="Arial" w:cs="Arial"/>
          <w:sz w:val="22"/>
          <w:szCs w:val="22"/>
        </w:rPr>
        <w:t>curriculum vitae datato e sottoscritto; relazione metodologica (max due pagine); preventivo economico con indicazione delle giornate offerte e della tariffa giornaliera; copia di un documento di identità in corso di validità.</w:t>
      </w:r>
    </w:p>
    <w:p w14:paraId="74714C55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398A43F4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Luogo e data ______________________</w:t>
      </w:r>
    </w:p>
    <w:p w14:paraId="085DB0D9" w14:textId="77777777" w:rsidR="002F1598" w:rsidRDefault="002F1598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0D563A12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Firma ______________________________________</w:t>
      </w:r>
    </w:p>
    <w:p w14:paraId="3FFE71B9" w14:textId="77777777" w:rsidR="002F1598" w:rsidRDefault="00A10254">
      <w:pPr>
        <w:spacing w:before="60" w:after="6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i/>
          <w:iCs/>
          <w:sz w:val="22"/>
          <w:szCs w:val="22"/>
        </w:rPr>
        <w:t>(sottoscrizione digitale, ovvero firma autografa con copia del documento di identità)</w:t>
      </w:r>
    </w:p>
    <w:sectPr w:rsidR="002F1598">
      <w:headerReference w:type="default" r:id="rId8"/>
      <w:footerReference w:type="default" r:id="rId9"/>
      <w:pgSz w:w="11906" w:h="16838"/>
      <w:pgMar w:top="1296" w:right="1367" w:bottom="1296" w:left="136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019F" w14:textId="77777777" w:rsidR="00A10254" w:rsidRDefault="00A10254">
      <w:r>
        <w:separator/>
      </w:r>
    </w:p>
  </w:endnote>
  <w:endnote w:type="continuationSeparator" w:id="0">
    <w:p w14:paraId="6B974B62" w14:textId="77777777" w:rsidR="00A10254" w:rsidRDefault="00A1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5E1F" w14:textId="77777777" w:rsidR="009074E8" w:rsidRDefault="0038387A">
    <w:pPr>
      <w:jc w:val="center"/>
      <w:rPr>
        <w:rFonts w:ascii="Calibri" w:eastAsia="Calibri" w:hAnsi="Calibri" w:cs="Calibri"/>
        <w:color w:val="808080"/>
        <w:sz w:val="15"/>
        <w:szCs w:val="15"/>
      </w:rPr>
    </w:pPr>
    <w:r>
      <w:rPr>
        <w:rFonts w:ascii="Calibri" w:eastAsia="Calibri" w:hAnsi="Calibri" w:cs="Calibri"/>
        <w:color w:val="808080"/>
        <w:sz w:val="15"/>
        <w:szCs w:val="15"/>
      </w:rPr>
      <w:t xml:space="preserve">Allegato A – pag. </w:t>
    </w:r>
    <w:r>
      <w:rPr>
        <w:rFonts w:ascii="Calibri" w:eastAsia="Calibri" w:hAnsi="Calibri" w:cs="Calibri"/>
        <w:color w:val="808080"/>
        <w:sz w:val="15"/>
        <w:szCs w:val="15"/>
      </w:rPr>
      <w:fldChar w:fldCharType="begin"/>
    </w:r>
    <w:r>
      <w:rPr>
        <w:rFonts w:ascii="Calibri" w:eastAsia="Calibri" w:hAnsi="Calibri" w:cs="Calibri"/>
        <w:color w:val="808080"/>
        <w:sz w:val="15"/>
        <w:szCs w:val="15"/>
      </w:rPr>
      <w:instrText>PAGE</w:instrText>
    </w:r>
    <w:r>
      <w:rPr>
        <w:rFonts w:ascii="Calibri" w:eastAsia="Calibri" w:hAnsi="Calibri" w:cs="Calibri"/>
        <w:color w:val="808080"/>
        <w:sz w:val="15"/>
        <w:szCs w:val="15"/>
      </w:rPr>
      <w:fldChar w:fldCharType="separate"/>
    </w:r>
    <w:r w:rsidR="006E28AE">
      <w:rPr>
        <w:rFonts w:ascii="Calibri" w:eastAsia="Calibri" w:hAnsi="Calibri" w:cs="Calibri"/>
        <w:noProof/>
        <w:color w:val="808080"/>
        <w:sz w:val="15"/>
        <w:szCs w:val="15"/>
      </w:rPr>
      <w:t>1</w:t>
    </w:r>
    <w:r>
      <w:rPr>
        <w:rFonts w:ascii="Calibri" w:eastAsia="Calibri" w:hAnsi="Calibri" w:cs="Calibri"/>
        <w:color w:val="808080"/>
        <w:sz w:val="15"/>
        <w:szCs w:val="15"/>
      </w:rPr>
      <w:fldChar w:fldCharType="end"/>
    </w:r>
    <w:r>
      <w:rPr>
        <w:rFonts w:ascii="Calibri" w:eastAsia="Calibri" w:hAnsi="Calibri" w:cs="Calibri"/>
        <w:color w:val="808080"/>
        <w:sz w:val="15"/>
        <w:szCs w:val="15"/>
      </w:rPr>
      <w:t xml:space="preserve"> di </w:t>
    </w:r>
    <w:r>
      <w:rPr>
        <w:rFonts w:ascii="Calibri" w:eastAsia="Calibri" w:hAnsi="Calibri" w:cs="Calibri"/>
        <w:color w:val="808080"/>
        <w:sz w:val="15"/>
        <w:szCs w:val="15"/>
      </w:rPr>
      <w:fldChar w:fldCharType="begin"/>
    </w:r>
    <w:r>
      <w:rPr>
        <w:rFonts w:ascii="Calibri" w:eastAsia="Calibri" w:hAnsi="Calibri" w:cs="Calibri"/>
        <w:color w:val="808080"/>
        <w:sz w:val="15"/>
        <w:szCs w:val="15"/>
      </w:rPr>
      <w:instrText>NUMPAGES</w:instrText>
    </w:r>
    <w:r>
      <w:rPr>
        <w:rFonts w:ascii="Calibri" w:eastAsia="Calibri" w:hAnsi="Calibri" w:cs="Calibri"/>
        <w:color w:val="808080"/>
        <w:sz w:val="15"/>
        <w:szCs w:val="15"/>
      </w:rPr>
      <w:fldChar w:fldCharType="separate"/>
    </w:r>
    <w:r w:rsidR="006E28AE">
      <w:rPr>
        <w:rFonts w:ascii="Calibri" w:eastAsia="Calibri" w:hAnsi="Calibri" w:cs="Calibri"/>
        <w:noProof/>
        <w:color w:val="808080"/>
        <w:sz w:val="15"/>
        <w:szCs w:val="15"/>
      </w:rPr>
      <w:t>2</w:t>
    </w:r>
    <w:r>
      <w:rPr>
        <w:rFonts w:ascii="Calibri" w:eastAsia="Calibri" w:hAnsi="Calibri" w:cs="Calibri"/>
        <w:color w:val="808080"/>
        <w:sz w:val="15"/>
        <w:szCs w:val="15"/>
      </w:rPr>
      <w:fldChar w:fldCharType="end"/>
    </w:r>
  </w:p>
  <w:tbl>
    <w:tblPr>
      <w:tblW w:w="11062" w:type="dxa"/>
      <w:tblInd w:w="-30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4212"/>
      <w:gridCol w:w="3433"/>
      <w:gridCol w:w="3417"/>
    </w:tblGrid>
    <w:tr w:rsidR="000B7D08" w14:paraId="12C22176" w14:textId="77777777" w:rsidTr="009A6DBB">
      <w:trPr>
        <w:trHeight w:val="166"/>
      </w:trPr>
      <w:tc>
        <w:tcPr>
          <w:tcW w:w="4212" w:type="dxa"/>
          <w:tcBorders>
            <w:top w:val="single" w:sz="8" w:space="0" w:color="FFFFFF"/>
            <w:left w:val="single" w:sz="18" w:space="0" w:color="DB0032"/>
            <w:bottom w:val="nil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81A3C0" w14:textId="77777777" w:rsidR="000B7D08" w:rsidRDefault="000B7D08" w:rsidP="000B7D08">
          <w:pPr>
            <w:pStyle w:val="Normale1"/>
            <w:widowControl w:val="0"/>
            <w:ind w:left="141" w:firstLine="141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>Via Monti Urali 13 – 42122 Reggio Emilia, Italy</w:t>
          </w:r>
        </w:p>
      </w:tc>
      <w:tc>
        <w:tcPr>
          <w:tcW w:w="3433" w:type="dxa"/>
          <w:tcBorders>
            <w:top w:val="single" w:sz="8" w:space="0" w:color="FFFFFF"/>
            <w:left w:val="single" w:sz="8" w:space="0" w:color="FFFFFF"/>
            <w:bottom w:val="nil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873EA71" w14:textId="77777777" w:rsidR="000B7D08" w:rsidRDefault="000B7D08" w:rsidP="000B7D08">
          <w:pPr>
            <w:pStyle w:val="Normale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right="-749" w:firstLine="141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>www.re-lab.it</w:t>
          </w:r>
        </w:p>
      </w:tc>
      <w:tc>
        <w:tcPr>
          <w:tcW w:w="3417" w:type="dxa"/>
          <w:tcBorders>
            <w:top w:val="single" w:sz="8" w:space="0" w:color="FFFFFF"/>
            <w:left w:val="single" w:sz="8" w:space="0" w:color="FFFFFF"/>
            <w:bottom w:val="nil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1F5EE42" w14:textId="77777777" w:rsidR="000B7D08" w:rsidRDefault="000B7D08" w:rsidP="000B7D08">
          <w:pPr>
            <w:pStyle w:val="Normale1"/>
            <w:widowControl w:val="0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>Tel. +39 0522 14 09 350</w:t>
          </w:r>
        </w:p>
      </w:tc>
    </w:tr>
    <w:tr w:rsidR="000B7D08" w14:paraId="366B95EC" w14:textId="77777777" w:rsidTr="009A6DBB">
      <w:trPr>
        <w:trHeight w:val="166"/>
      </w:trPr>
      <w:tc>
        <w:tcPr>
          <w:tcW w:w="4212" w:type="dxa"/>
          <w:tcBorders>
            <w:top w:val="nil"/>
            <w:left w:val="single" w:sz="18" w:space="0" w:color="DB0032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C8A6A48" w14:textId="77777777" w:rsidR="000B7D08" w:rsidRDefault="000B7D08" w:rsidP="000B7D08">
          <w:pPr>
            <w:pStyle w:val="Normale1"/>
            <w:widowControl w:val="0"/>
            <w:ind w:left="141" w:firstLine="135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 xml:space="preserve">P.IVA/C.F. </w:t>
          </w:r>
          <w:r w:rsidRPr="00A40B9C">
            <w:rPr>
              <w:color w:val="999999"/>
              <w:sz w:val="14"/>
              <w:szCs w:val="14"/>
            </w:rPr>
            <w:t>02131390359</w:t>
          </w:r>
        </w:p>
      </w:tc>
      <w:tc>
        <w:tcPr>
          <w:tcW w:w="3433" w:type="dxa"/>
          <w:tcBorders>
            <w:top w:val="nil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251C31C3" w14:textId="77777777" w:rsidR="000B7D08" w:rsidRDefault="000B7D08" w:rsidP="000B7D08">
          <w:pPr>
            <w:pStyle w:val="Normale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right="-749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 xml:space="preserve">   Capitale Sociale 10.000,00 € I.V.</w:t>
          </w:r>
          <w:r>
            <w:rPr>
              <w:color w:val="999999"/>
              <w:sz w:val="14"/>
              <w:szCs w:val="14"/>
            </w:rPr>
            <w:tab/>
          </w:r>
        </w:p>
      </w:tc>
      <w:tc>
        <w:tcPr>
          <w:tcW w:w="3417" w:type="dxa"/>
          <w:tcBorders>
            <w:top w:val="nil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5ADC501" w14:textId="77777777" w:rsidR="000B7D08" w:rsidRDefault="000B7D08" w:rsidP="000B7D08">
          <w:pPr>
            <w:pStyle w:val="Normale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right="-749"/>
            <w:rPr>
              <w:color w:val="999999"/>
              <w:sz w:val="14"/>
              <w:szCs w:val="14"/>
            </w:rPr>
          </w:pPr>
          <w:r>
            <w:rPr>
              <w:color w:val="999999"/>
              <w:sz w:val="14"/>
              <w:szCs w:val="14"/>
            </w:rPr>
            <w:t>N.REA: RE-254211</w:t>
          </w:r>
        </w:p>
      </w:tc>
    </w:tr>
  </w:tbl>
  <w:p w14:paraId="5863616A" w14:textId="77777777" w:rsidR="00E576C1" w:rsidRDefault="00E576C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E95F6" w14:textId="77777777" w:rsidR="00A10254" w:rsidRDefault="00A10254">
      <w:r>
        <w:separator/>
      </w:r>
    </w:p>
  </w:footnote>
  <w:footnote w:type="continuationSeparator" w:id="0">
    <w:p w14:paraId="7840EB85" w14:textId="77777777" w:rsidR="00A10254" w:rsidRDefault="00A10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AF0D" w14:textId="1D4B792A" w:rsidR="006E28AE" w:rsidRDefault="0016513D">
    <w:pPr>
      <w:spacing w:after="80"/>
      <w:jc w:val="right"/>
    </w:pPr>
    <w:r>
      <w:rPr>
        <w:noProof/>
      </w:rPr>
      <w:drawing>
        <wp:inline distT="0" distB="0" distL="0" distR="0" wp14:anchorId="1DD4A60C" wp14:editId="03F27D7C">
          <wp:extent cx="5824220" cy="1595120"/>
          <wp:effectExtent l="0" t="0" r="5080" b="0"/>
          <wp:docPr id="17200874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087472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4220" cy="159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0A8"/>
    <w:multiLevelType w:val="hybridMultilevel"/>
    <w:tmpl w:val="2F86B110"/>
    <w:lvl w:ilvl="0" w:tplc="34E6EB4A">
      <w:start w:val="1"/>
      <w:numFmt w:val="bullet"/>
      <w:lvlText w:val="•"/>
      <w:lvlJc w:val="left"/>
      <w:pPr>
        <w:ind w:left="460" w:hanging="240"/>
      </w:pPr>
    </w:lvl>
    <w:lvl w:ilvl="1" w:tplc="FDC2A8CA">
      <w:start w:val="1"/>
      <w:numFmt w:val="bullet"/>
      <w:lvlText w:val="◦"/>
      <w:lvlJc w:val="left"/>
      <w:pPr>
        <w:ind w:left="900" w:hanging="240"/>
      </w:pPr>
    </w:lvl>
    <w:lvl w:ilvl="2" w:tplc="DEA623F4">
      <w:numFmt w:val="decimal"/>
      <w:lvlText w:val=""/>
      <w:lvlJc w:val="left"/>
    </w:lvl>
    <w:lvl w:ilvl="3" w:tplc="C254C196">
      <w:numFmt w:val="decimal"/>
      <w:lvlText w:val=""/>
      <w:lvlJc w:val="left"/>
    </w:lvl>
    <w:lvl w:ilvl="4" w:tplc="33E8BC72">
      <w:numFmt w:val="decimal"/>
      <w:lvlText w:val=""/>
      <w:lvlJc w:val="left"/>
    </w:lvl>
    <w:lvl w:ilvl="5" w:tplc="02E2D1E0">
      <w:numFmt w:val="decimal"/>
      <w:lvlText w:val=""/>
      <w:lvlJc w:val="left"/>
    </w:lvl>
    <w:lvl w:ilvl="6" w:tplc="35183FE6">
      <w:numFmt w:val="decimal"/>
      <w:lvlText w:val=""/>
      <w:lvlJc w:val="left"/>
    </w:lvl>
    <w:lvl w:ilvl="7" w:tplc="CB5AD302">
      <w:numFmt w:val="decimal"/>
      <w:lvlText w:val=""/>
      <w:lvlJc w:val="left"/>
    </w:lvl>
    <w:lvl w:ilvl="8" w:tplc="9516FA90">
      <w:numFmt w:val="decimal"/>
      <w:lvlText w:val=""/>
      <w:lvlJc w:val="left"/>
    </w:lvl>
  </w:abstractNum>
  <w:abstractNum w:abstractNumId="1" w15:restartNumberingAfterBreak="0">
    <w:nsid w:val="17524A43"/>
    <w:multiLevelType w:val="hybridMultilevel"/>
    <w:tmpl w:val="815C20FA"/>
    <w:lvl w:ilvl="0" w:tplc="8B4AFEE8">
      <w:start w:val="1"/>
      <w:numFmt w:val="decimal"/>
      <w:lvlText w:val="%1."/>
      <w:lvlJc w:val="left"/>
      <w:pPr>
        <w:ind w:left="460" w:hanging="300"/>
      </w:pPr>
    </w:lvl>
    <w:lvl w:ilvl="1" w:tplc="BADE686C">
      <w:numFmt w:val="decimal"/>
      <w:lvlText w:val=""/>
      <w:lvlJc w:val="left"/>
    </w:lvl>
    <w:lvl w:ilvl="2" w:tplc="721897B8">
      <w:numFmt w:val="decimal"/>
      <w:lvlText w:val=""/>
      <w:lvlJc w:val="left"/>
    </w:lvl>
    <w:lvl w:ilvl="3" w:tplc="D35E705C">
      <w:numFmt w:val="decimal"/>
      <w:lvlText w:val=""/>
      <w:lvlJc w:val="left"/>
    </w:lvl>
    <w:lvl w:ilvl="4" w:tplc="1988DD88">
      <w:numFmt w:val="decimal"/>
      <w:lvlText w:val=""/>
      <w:lvlJc w:val="left"/>
    </w:lvl>
    <w:lvl w:ilvl="5" w:tplc="5B9A7D58">
      <w:numFmt w:val="decimal"/>
      <w:lvlText w:val=""/>
      <w:lvlJc w:val="left"/>
    </w:lvl>
    <w:lvl w:ilvl="6" w:tplc="1348EF3E">
      <w:numFmt w:val="decimal"/>
      <w:lvlText w:val=""/>
      <w:lvlJc w:val="left"/>
    </w:lvl>
    <w:lvl w:ilvl="7" w:tplc="BE7E69F0">
      <w:numFmt w:val="decimal"/>
      <w:lvlText w:val=""/>
      <w:lvlJc w:val="left"/>
    </w:lvl>
    <w:lvl w:ilvl="8" w:tplc="BCACB63A">
      <w:numFmt w:val="decimal"/>
      <w:lvlText w:val=""/>
      <w:lvlJc w:val="left"/>
    </w:lvl>
  </w:abstractNum>
  <w:abstractNum w:abstractNumId="2" w15:restartNumberingAfterBreak="0">
    <w:nsid w:val="2AA07C21"/>
    <w:multiLevelType w:val="hybridMultilevel"/>
    <w:tmpl w:val="9A24F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A3AEC"/>
    <w:multiLevelType w:val="hybridMultilevel"/>
    <w:tmpl w:val="3E7EB874"/>
    <w:lvl w:ilvl="0" w:tplc="E36C2DB6">
      <w:start w:val="1"/>
      <w:numFmt w:val="bullet"/>
      <w:lvlText w:val="●"/>
      <w:lvlJc w:val="left"/>
      <w:pPr>
        <w:ind w:left="720" w:hanging="360"/>
      </w:pPr>
    </w:lvl>
    <w:lvl w:ilvl="1" w:tplc="F6746B1E">
      <w:start w:val="1"/>
      <w:numFmt w:val="bullet"/>
      <w:lvlText w:val="○"/>
      <w:lvlJc w:val="left"/>
      <w:pPr>
        <w:ind w:left="1440" w:hanging="360"/>
      </w:pPr>
    </w:lvl>
    <w:lvl w:ilvl="2" w:tplc="E85A43C0">
      <w:start w:val="1"/>
      <w:numFmt w:val="bullet"/>
      <w:lvlText w:val="■"/>
      <w:lvlJc w:val="left"/>
      <w:pPr>
        <w:ind w:left="2160" w:hanging="360"/>
      </w:pPr>
    </w:lvl>
    <w:lvl w:ilvl="3" w:tplc="718EE700">
      <w:start w:val="1"/>
      <w:numFmt w:val="bullet"/>
      <w:lvlText w:val="●"/>
      <w:lvlJc w:val="left"/>
      <w:pPr>
        <w:ind w:left="2880" w:hanging="360"/>
      </w:pPr>
    </w:lvl>
    <w:lvl w:ilvl="4" w:tplc="B0E84202">
      <w:start w:val="1"/>
      <w:numFmt w:val="bullet"/>
      <w:lvlText w:val="○"/>
      <w:lvlJc w:val="left"/>
      <w:pPr>
        <w:ind w:left="3600" w:hanging="360"/>
      </w:pPr>
    </w:lvl>
    <w:lvl w:ilvl="5" w:tplc="A2E473F0">
      <w:start w:val="1"/>
      <w:numFmt w:val="bullet"/>
      <w:lvlText w:val="■"/>
      <w:lvlJc w:val="left"/>
      <w:pPr>
        <w:ind w:left="4320" w:hanging="360"/>
      </w:pPr>
    </w:lvl>
    <w:lvl w:ilvl="6" w:tplc="26A26910">
      <w:start w:val="1"/>
      <w:numFmt w:val="bullet"/>
      <w:lvlText w:val="●"/>
      <w:lvlJc w:val="left"/>
      <w:pPr>
        <w:ind w:left="5040" w:hanging="360"/>
      </w:pPr>
    </w:lvl>
    <w:lvl w:ilvl="7" w:tplc="FA30B364">
      <w:start w:val="1"/>
      <w:numFmt w:val="bullet"/>
      <w:lvlText w:val="●"/>
      <w:lvlJc w:val="left"/>
      <w:pPr>
        <w:ind w:left="5760" w:hanging="360"/>
      </w:pPr>
    </w:lvl>
    <w:lvl w:ilvl="8" w:tplc="AA96A9B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B9062F0"/>
    <w:multiLevelType w:val="hybridMultilevel"/>
    <w:tmpl w:val="B24A3810"/>
    <w:lvl w:ilvl="0" w:tplc="18DE6B90">
      <w:start w:val="1"/>
      <w:numFmt w:val="decimal"/>
      <w:lvlText w:val="%1."/>
      <w:lvlJc w:val="left"/>
      <w:pPr>
        <w:ind w:left="460" w:hanging="300"/>
      </w:pPr>
    </w:lvl>
    <w:lvl w:ilvl="1" w:tplc="CFEAF1B0">
      <w:numFmt w:val="decimal"/>
      <w:lvlText w:val=""/>
      <w:lvlJc w:val="left"/>
    </w:lvl>
    <w:lvl w:ilvl="2" w:tplc="76E2237C">
      <w:numFmt w:val="decimal"/>
      <w:lvlText w:val=""/>
      <w:lvlJc w:val="left"/>
    </w:lvl>
    <w:lvl w:ilvl="3" w:tplc="BB88E5E6">
      <w:numFmt w:val="decimal"/>
      <w:lvlText w:val=""/>
      <w:lvlJc w:val="left"/>
    </w:lvl>
    <w:lvl w:ilvl="4" w:tplc="375E6AE0">
      <w:numFmt w:val="decimal"/>
      <w:lvlText w:val=""/>
      <w:lvlJc w:val="left"/>
    </w:lvl>
    <w:lvl w:ilvl="5" w:tplc="96EC7804">
      <w:numFmt w:val="decimal"/>
      <w:lvlText w:val=""/>
      <w:lvlJc w:val="left"/>
    </w:lvl>
    <w:lvl w:ilvl="6" w:tplc="BF98B3E8">
      <w:numFmt w:val="decimal"/>
      <w:lvlText w:val=""/>
      <w:lvlJc w:val="left"/>
    </w:lvl>
    <w:lvl w:ilvl="7" w:tplc="43D6FA70">
      <w:numFmt w:val="decimal"/>
      <w:lvlText w:val=""/>
      <w:lvlJc w:val="left"/>
    </w:lvl>
    <w:lvl w:ilvl="8" w:tplc="39364B30">
      <w:numFmt w:val="decimal"/>
      <w:lvlText w:val=""/>
      <w:lvlJc w:val="left"/>
    </w:lvl>
  </w:abstractNum>
  <w:num w:numId="1" w16cid:durableId="1970545528">
    <w:abstractNumId w:val="3"/>
    <w:lvlOverride w:ilvl="0">
      <w:startOverride w:val="1"/>
    </w:lvlOverride>
  </w:num>
  <w:num w:numId="2" w16cid:durableId="1018848220">
    <w:abstractNumId w:val="0"/>
    <w:lvlOverride w:ilvl="0">
      <w:startOverride w:val="1"/>
    </w:lvlOverride>
  </w:num>
  <w:num w:numId="3" w16cid:durableId="1395852399">
    <w:abstractNumId w:val="4"/>
    <w:lvlOverride w:ilvl="0">
      <w:startOverride w:val="1"/>
    </w:lvlOverride>
  </w:num>
  <w:num w:numId="4" w16cid:durableId="27485812">
    <w:abstractNumId w:val="1"/>
    <w:lvlOverride w:ilvl="0">
      <w:startOverride w:val="1"/>
    </w:lvlOverride>
  </w:num>
  <w:num w:numId="5" w16cid:durableId="1176921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4E8"/>
    <w:rsid w:val="00011812"/>
    <w:rsid w:val="000123BB"/>
    <w:rsid w:val="000155DB"/>
    <w:rsid w:val="00020836"/>
    <w:rsid w:val="000538A9"/>
    <w:rsid w:val="00066127"/>
    <w:rsid w:val="000A696E"/>
    <w:rsid w:val="000B7D08"/>
    <w:rsid w:val="000F0E1F"/>
    <w:rsid w:val="00132711"/>
    <w:rsid w:val="00142F93"/>
    <w:rsid w:val="0016513D"/>
    <w:rsid w:val="001D69D6"/>
    <w:rsid w:val="002275E5"/>
    <w:rsid w:val="00241B31"/>
    <w:rsid w:val="0027714D"/>
    <w:rsid w:val="0029139E"/>
    <w:rsid w:val="002A0035"/>
    <w:rsid w:val="002E0E87"/>
    <w:rsid w:val="002F1598"/>
    <w:rsid w:val="002F2A86"/>
    <w:rsid w:val="003456AF"/>
    <w:rsid w:val="0036554F"/>
    <w:rsid w:val="0038387A"/>
    <w:rsid w:val="00393FEB"/>
    <w:rsid w:val="003C1035"/>
    <w:rsid w:val="003C4FF0"/>
    <w:rsid w:val="00413677"/>
    <w:rsid w:val="00450280"/>
    <w:rsid w:val="004901C3"/>
    <w:rsid w:val="004B3F6B"/>
    <w:rsid w:val="004F5C93"/>
    <w:rsid w:val="0050477D"/>
    <w:rsid w:val="00516C1A"/>
    <w:rsid w:val="00522D1A"/>
    <w:rsid w:val="00542C5C"/>
    <w:rsid w:val="00550824"/>
    <w:rsid w:val="00564F5F"/>
    <w:rsid w:val="00572B4B"/>
    <w:rsid w:val="005853DA"/>
    <w:rsid w:val="00587EA0"/>
    <w:rsid w:val="005A02EC"/>
    <w:rsid w:val="005B7791"/>
    <w:rsid w:val="005D1A97"/>
    <w:rsid w:val="005D2C11"/>
    <w:rsid w:val="005E2993"/>
    <w:rsid w:val="005E7131"/>
    <w:rsid w:val="006402A2"/>
    <w:rsid w:val="00697DA8"/>
    <w:rsid w:val="006E28AE"/>
    <w:rsid w:val="00755092"/>
    <w:rsid w:val="00762930"/>
    <w:rsid w:val="0076429C"/>
    <w:rsid w:val="007A1857"/>
    <w:rsid w:val="007A7A70"/>
    <w:rsid w:val="007C3A06"/>
    <w:rsid w:val="007C3E8E"/>
    <w:rsid w:val="00862EA2"/>
    <w:rsid w:val="0089052F"/>
    <w:rsid w:val="008A5EBD"/>
    <w:rsid w:val="008A65E3"/>
    <w:rsid w:val="008D4D58"/>
    <w:rsid w:val="00906C49"/>
    <w:rsid w:val="009074E8"/>
    <w:rsid w:val="00962B15"/>
    <w:rsid w:val="009B29B5"/>
    <w:rsid w:val="009B6277"/>
    <w:rsid w:val="009F7700"/>
    <w:rsid w:val="00A00012"/>
    <w:rsid w:val="00A10254"/>
    <w:rsid w:val="00A17752"/>
    <w:rsid w:val="00A244F1"/>
    <w:rsid w:val="00A7557B"/>
    <w:rsid w:val="00AC3B03"/>
    <w:rsid w:val="00AF6A4C"/>
    <w:rsid w:val="00B144B6"/>
    <w:rsid w:val="00B56560"/>
    <w:rsid w:val="00BD3D5E"/>
    <w:rsid w:val="00C37F52"/>
    <w:rsid w:val="00C62557"/>
    <w:rsid w:val="00C62BDC"/>
    <w:rsid w:val="00C83AF1"/>
    <w:rsid w:val="00C843DC"/>
    <w:rsid w:val="00CA39A7"/>
    <w:rsid w:val="00CA72DD"/>
    <w:rsid w:val="00CB6723"/>
    <w:rsid w:val="00CB7F99"/>
    <w:rsid w:val="00CC2806"/>
    <w:rsid w:val="00D023B9"/>
    <w:rsid w:val="00D06172"/>
    <w:rsid w:val="00D46F98"/>
    <w:rsid w:val="00D63C90"/>
    <w:rsid w:val="00D86584"/>
    <w:rsid w:val="00DC7B7D"/>
    <w:rsid w:val="00DD13B2"/>
    <w:rsid w:val="00E35EBF"/>
    <w:rsid w:val="00E50094"/>
    <w:rsid w:val="00E576C1"/>
    <w:rsid w:val="00E81D01"/>
    <w:rsid w:val="00E84A17"/>
    <w:rsid w:val="00EC7B8C"/>
    <w:rsid w:val="00F111F9"/>
    <w:rsid w:val="00F35153"/>
    <w:rsid w:val="00F649F6"/>
    <w:rsid w:val="00F67AFA"/>
    <w:rsid w:val="00F83241"/>
    <w:rsid w:val="00F849A5"/>
    <w:rsid w:val="00FB24BA"/>
    <w:rsid w:val="00FF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A011A"/>
  <w15:docId w15:val="{C6A12EF2-CE67-4A56-A674-D862F4E9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E28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8AE"/>
  </w:style>
  <w:style w:type="paragraph" w:styleId="Pidipagina">
    <w:name w:val="footer"/>
    <w:basedOn w:val="Normale"/>
    <w:link w:val="PidipaginaCarattere"/>
    <w:uiPriority w:val="99"/>
    <w:unhideWhenUsed/>
    <w:rsid w:val="006E2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8AE"/>
  </w:style>
  <w:style w:type="paragraph" w:customStyle="1" w:styleId="Normale1">
    <w:name w:val="Normale1"/>
    <w:rsid w:val="000B7D08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5E71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E713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E713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71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7131"/>
    <w:rPr>
      <w:b/>
      <w:bCs/>
    </w:rPr>
  </w:style>
  <w:style w:type="paragraph" w:customStyle="1" w:styleId="font-roboto-regular">
    <w:name w:val="font-roboto-regular"/>
    <w:basedOn w:val="Normale"/>
    <w:rsid w:val="00132711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2711"/>
    <w:rPr>
      <w:b/>
      <w:bCs/>
    </w:rPr>
  </w:style>
  <w:style w:type="paragraph" w:styleId="Revisione">
    <w:name w:val="Revision"/>
    <w:hidden/>
    <w:uiPriority w:val="99"/>
    <w:semiHidden/>
    <w:rsid w:val="007A7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42D5D-2371-4B0B-AC48-1412297C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Domanda di partecipazione e DSAN</dc:title>
  <dc:creator>Un-named</dc:creator>
  <cp:lastModifiedBy>Chiara Ferrarini</cp:lastModifiedBy>
  <cp:revision>26</cp:revision>
  <dcterms:created xsi:type="dcterms:W3CDTF">2026-08-26T13:59:00Z</dcterms:created>
  <dcterms:modified xsi:type="dcterms:W3CDTF">2026-09-18T08:20:00Z</dcterms:modified>
</cp:coreProperties>
</file>